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44" w:rsidRDefault="00647D44" w:rsidP="00FD22AF">
      <w:pPr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47D44" w:rsidRDefault="00647D44" w:rsidP="00FD22AF">
      <w:pPr>
        <w:spacing w:after="0" w:line="192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647D44" w:rsidRDefault="00647D44" w:rsidP="00FD22AF">
      <w:pPr>
        <w:spacing w:after="0" w:line="192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647D44" w:rsidRDefault="00647D44" w:rsidP="00FD22AF">
      <w:pPr>
        <w:spacing w:after="0" w:line="192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____________№________</w:t>
      </w:r>
    </w:p>
    <w:p w:rsidR="00647D44" w:rsidRDefault="00647D44" w:rsidP="00FD22AF">
      <w:pPr>
        <w:spacing w:after="0" w:line="192" w:lineRule="auto"/>
        <w:ind w:right="-129"/>
        <w:jc w:val="both"/>
        <w:rPr>
          <w:rFonts w:ascii="Times New Roman" w:hAnsi="Times New Roman"/>
          <w:sz w:val="28"/>
          <w:szCs w:val="28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D44" w:rsidRPr="00FD22AF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647D44" w:rsidRPr="00FD22AF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hAnsi="Times New Roman"/>
          <w:sz w:val="28"/>
          <w:szCs w:val="28"/>
        </w:rPr>
        <w:t>на право</w:t>
      </w:r>
      <w:r w:rsidRPr="00F7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молодежных проектов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оформлению городских пространств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Администрация города Красноярска проводит конкурс на право реализации  молодежных проектов по оформлению городских пространств, на территории города Красноярска (далее − Конкурс). Конкурс проводится ежегодно в порядке и сроки, установленные настоящим Положением.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Цель Конкурса: выявление и поддержка молодежных проектов и инициатив, направленных на улучшение архитектурно-пространственного облика города.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поддержка молодежных социально ориентированных общественных организаций и  инициатив в сфере архитектуры, ландшафтного и городского дизайна, современного художественного творчества;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привлечение активных молодых людей к непосредственному участию в оформлении городских пространств, изменения облика города;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проектной грамотности молодежи;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базы данных проектных идей для дальнейшего обустройства городских пространств;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формирование творческого сообщества молодых талантливых архитекторов, дизайнеров и художников для работы с федеральными, краевыми и муниципальными проектами по обустройству городских пространств.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Организаторы Конкурса: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молодежной политики администрации города Красноярска (далее Управление);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молодежное автономное учреждение  «Центр авторского самоопределения молодежи «Зеркало».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настоящем Положении используются следующие термины и понятия: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Молодежный грант – субсидия социально ориентированным некоммерческим организациям, не являющимся  государственными и муниципальными учреждениями, предоставляемая победителям Конкурса по номинации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«проекты». </w:t>
      </w:r>
      <w:r>
        <w:rPr>
          <w:rFonts w:ascii="Times New Roman" w:hAnsi="Times New Roman"/>
          <w:sz w:val="28"/>
          <w:szCs w:val="28"/>
          <w:lang w:eastAsia="ru-RU"/>
        </w:rPr>
        <w:t>Молодежный грант предоставляется в порядке и на условиях, определяемых правовым актом города «О порядке предоставления субсидий соицально ориентированным некоммерческим организациям, не являющимся государственными и муниципальными учреждениями с целью возмещения затрат, связанных с реализацией молодежных проектов».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Экспертная комиссия Конкурса – комиссия, формируемая из представителей органов администрации города, представителей общественности, молодежи, создаваемая в целях определения победителей Конкурса и получателей субсидии</w:t>
      </w:r>
    </w:p>
    <w:p w:rsidR="00647D44" w:rsidRPr="00FD22AF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Участники конкурса: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в номинации «проектные идеи» – молодые люди в возрасте от 14 до 30 лет (архитекторы, художники, дизайнеры и др.),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в номинации «проекты» - социально ориентированные некоммерческие организации, не являющиеся государственными (муниципальными) учреждениями, оформившие проектную идею в порядке, установленном настоящим Положением.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Получатель субсидии на реализацию молодежного проекта  – участник конкурса, проект по оформлению городских пространств которого, признан экспертной комиссией Конкурса победителем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II. Приоритетные направления (номинации Конкурса)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5. Конкурс проводится по следующим номинациям (направлениям):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а) Номинация «Проектные идеи». В данной номинации принимаются оформленные документально проектные идеи, предложения, связанные с пространственным оформлением общественных мест города Красноярска (парков, площадей, бульваров, скверов, набережных, дворов и других мест общего пользования). Организаторы Конкурса вправе при объявлении конкурса установить перечень конкретных мест (с указанием адреса, месторасположения), на пространственное оформление которых принимаются проектные идеи.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б) Номинация «Проекты». В данной номинации принимаются проекты (архитектурные, дизайнерские, ландшафтные и др.) по оформлению городских пространств,  разработанные в соответствии с требованиями, установленными действующим законодательством и  настоящим Положением. Организаторы  вправе определить Перечень конкретных городских пространств, оформление которых выставляется на Конкурс.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6. Оформление городских пространств может осуществляться в форме: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ландшафтного, комбинированного, пространственного дизайна;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обустройства малых архитектурных форм и инсталляций;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граффити в комплексе с основными элементами проектной концепции;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обустройства объёмных световых художественных и иных арт-объектов; </w:t>
      </w:r>
    </w:p>
    <w:p w:rsidR="00647D44" w:rsidRPr="00CB69A5" w:rsidRDefault="00647D44" w:rsidP="00FD22A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иных формах. </w:t>
      </w:r>
      <w:r>
        <w:rPr>
          <w:rFonts w:ascii="Times New Roman" w:hAnsi="Times New Roman"/>
          <w:sz w:val="30"/>
          <w:szCs w:val="30"/>
          <w:lang w:eastAsia="ru-RU"/>
        </w:rPr>
        <w:tab/>
      </w:r>
    </w:p>
    <w:p w:rsidR="00647D44" w:rsidRPr="00CB69A5" w:rsidRDefault="00647D44" w:rsidP="00FD22AF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III</w:t>
      </w:r>
      <w:r>
        <w:rPr>
          <w:rFonts w:ascii="Times New Roman" w:hAnsi="Times New Roman"/>
          <w:sz w:val="30"/>
          <w:szCs w:val="30"/>
          <w:lang w:eastAsia="ru-RU"/>
        </w:rPr>
        <w:t xml:space="preserve">. Требования к проектам (проектным идеям),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представляемым на Конкурс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7. К проектам (проектным идеям), представляемым на Конкурс, предъявляются следующие требования: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а) проект (проектная идея) должен быть молодежным, то есть, авторами проекта (проектной идеи) должны быть лица в возрасте от 14 до 30 лет. В случае если проект (проектная идея) имеет нескольких авторов, допускается участие авторов старше 30 лет при условии, что они составляют не более 25% от авторского коллектива и их личный вклад в проект описан и подтвержден документально;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б) проект (проектная идея) должны преследовать общественные (некоммерческие) цели и не противоречить действующему законодательству Российской Федерации;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в) проект (проектная идея) не должны поддерживать финансово какую-либо политическую партию или кампанию, носить рекламный и иной коммерческий характер;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г) реализация проекта должна осуществляться на территории города Красноярска;</w:t>
      </w:r>
    </w:p>
    <w:p w:rsidR="00647D44" w:rsidRDefault="00647D44" w:rsidP="00FD22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д) реализация проекта не должна быть связана с осуществлением капитального строительства, реконструкции, а также иных видов работ, на которые в соответствии с действующим законодательством требуется получение разрешения на строительство;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е) проект (проектная идея) должны быть оригинальными, т.е. разработаны непосредственно самим автором (или авторами). В случае установления экспертной комиссией в отношении проекта (проектной идеи) документально подтвержденного авторства третьих лиц, не указанных в заявке, такие проекты (проектные идеи) снимаются с участия в  Конкурсе и в дальнейшем не рассматриваются.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ж) сумма на реализацию проекта не должна превышать 500 000 (пятьсот тысяч) рублей.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IV</w:t>
      </w:r>
      <w:r>
        <w:rPr>
          <w:rFonts w:ascii="Times New Roman" w:hAnsi="Times New Roman"/>
          <w:sz w:val="30"/>
          <w:szCs w:val="30"/>
          <w:lang w:eastAsia="ru-RU"/>
        </w:rPr>
        <w:t>. Участники Конкурса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8. </w:t>
      </w:r>
      <w:r w:rsidRPr="00F76B6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Представление проектов (проектных заявок) на участие в Конкурсе осуществляется участниками Конкурса.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9. Участниками Конкурса в номинации «Проектные идеи» являются физические лица в возрасте от 14 до 30 лет, проживающие на территории города Красноярска, предложившие проектную идею (идеи) по пространственному оформлению общественных пространств города Красноярска.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10. Участниками Конкурса в номинации «Проекты» являются социально ориентированные некоммерческие организации, не являющиеся государственными (муниципальными) учреждениями.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11. Взаимоотношения между авторами проектов и участниками Конкурса в номинации «Проекты» регулируются на основании соглашений, договоров и иным способом в соответствии с действующим гражданским законодательством Российской Федерации, в том числе законодательством об авторских и смежных правах.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12. Организаторы не несут ответственности за возможное нарушение прав и законных интересов, причинение убытков, в том числе, материального и нематериального ущерба, упущенной выгоды, связанных с подачей участниками Конкурса проектов, проектных идей в рамках настоящего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13. Участники Конкурса самостоятельную несут установленную законодательством ответственность в случае нарушения ими имущественных и неимущественных авторских  прав третьих лиц при разработке проектов (проектных идей).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  </w:t>
      </w: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14.</w:t>
      </w:r>
      <w:r w:rsidRPr="00F76B6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 В Конкурсе не могут принимать участие: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органы государственной власти, органы местного самоуправления, их структурные подразделения;</w:t>
      </w:r>
    </w:p>
    <w:p w:rsidR="00647D44" w:rsidRPr="00F76B6E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 w:rsidRPr="00F76B6E">
        <w:rPr>
          <w:rFonts w:ascii="Times New Roman" w:hAnsi="Times New Roman"/>
          <w:sz w:val="30"/>
          <w:szCs w:val="30"/>
          <w:lang w:eastAsia="ru-RU"/>
        </w:rPr>
        <w:t>государственные и муниципальные учреждения;</w:t>
      </w:r>
    </w:p>
    <w:p w:rsidR="00647D44" w:rsidRPr="00F76B6E" w:rsidRDefault="00647D44" w:rsidP="00F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E">
        <w:rPr>
          <w:rFonts w:ascii="Times New Roman" w:hAnsi="Times New Roman"/>
          <w:sz w:val="30"/>
          <w:szCs w:val="30"/>
          <w:lang w:eastAsia="ru-RU"/>
        </w:rPr>
        <w:t>политические партии и религиозные организации;</w:t>
      </w:r>
    </w:p>
    <w:p w:rsidR="00647D44" w:rsidRPr="00F76B6E" w:rsidRDefault="00647D44" w:rsidP="00F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E">
        <w:rPr>
          <w:rFonts w:ascii="Times New Roman" w:hAnsi="Times New Roman"/>
          <w:sz w:val="30"/>
          <w:szCs w:val="30"/>
          <w:lang w:eastAsia="ru-RU"/>
        </w:rPr>
        <w:t xml:space="preserve">коммерческие организации.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V. Сроки и порядок проведения Конкурса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15. Проведение Конкурса осуществляется  ежегодно и включает в себя три  этапа: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а)  приём заявок;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б)  экспертиза проектов;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в)  определение победителей, подведение итогов;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16. Конкретные сроки проведения Конкурса, а также отдельных его этапов в текущем году определяются организаторами самостоятельно на основании приказа руководителя управления молодежной политики и указываются в извещении о Конкурсе. Информация о Конкурсе, порядке и  сроках его проведения, а также обо всех изменениях должна быть опубликована и доведена до потенциальных участников Конкурса не позднее, чем за 20 календарных дней до момента окончания приема заявок.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17. Информация о ходе проведения Конкурса размещается на официальном сайте администрации г. Красноярска </w:t>
      </w:r>
      <w:hyperlink r:id="rId4" w:history="1"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www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admkrsk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, на официальном сайте Конкурса − </w:t>
      </w:r>
      <w:hyperlink r:id="rId5" w:history="1"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www.kmforum.ru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, а также представляется участникам Конкурса по электронной почте и контактным телефонам.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18. В случае сокращения бюджетного финансирования проведение Конкурса в текущем году может быть отменено на основании решения Организаторов Конкурса, оформленного соответствующим приказом Управления.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VI. Порядок подачи заявок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19. Участие в Конкурсе производится путем подачи заявок на участие в Конкурсе, заполненных в соответствии с образцом заявки.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Образец заявки, рекомендации по её заполнения размещаются на сайтах: </w:t>
      </w:r>
      <w:hyperlink r:id="rId6" w:history="1"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www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admkrsk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,  </w:t>
      </w:r>
      <w:hyperlink r:id="rId7" w:history="1"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www.kmforum.ru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20. Приём заявок осуществляется в сроки, установленные извещением о проведении Конкурса, одним из нижеперечисленных способов: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а) на сайте </w:t>
      </w:r>
      <w:hyperlink r:id="rId8" w:history="1"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www.kmforum.ru</w:t>
        </w:r>
      </w:hyperlink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б) по электронной почте </w:t>
      </w:r>
      <w:hyperlink r:id="rId9" w:history="1"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krsk_iskra2014@mail.ru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21. К заявке в обязательном порядке прилагаются: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В номинации «Проектные идеи»: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визуальное оформление проектной идеи. Оформление проектной идеи осуществляется в форме эскизного проекта, объемных моделей  или иных формах, позволяющих визуально идентифицировать  содержание идеи, а также её привязку к конкретной городской территории. Материалы по визуальному оформлению могут быть переданы участниками Конкурса как в натуральном (бумажном), так и в электронном виде.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номинации «Проекты»: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копии учредительных документов участника Конкурса (в электронном виде);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материалы проекта (пояснительная записка, смета проекта, эскизы, чертежи, иные информационные материалы, средства визуального оформления).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22. Участники Конкурса вправе представить дополнительные сведения, документы, материалы, характеризующие как участника Конкурса (благодарственные письма, грамоты), так и сам проект (письма поддержки, партнерские соглашения и др.).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23. После окончания приема заявок Организаторами осуществляется проверка заявок на соответствие требованиям, установленным</w:t>
      </w:r>
      <w: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разделами III-VI настоящего Положения.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24. В случае несоответствия представленной заявки требованиям, установленным</w:t>
      </w:r>
      <w: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разделами </w:t>
      </w:r>
      <w:r>
        <w:rPr>
          <w:rFonts w:ascii="Times New Roman" w:hAnsi="Times New Roman"/>
          <w:sz w:val="30"/>
          <w:szCs w:val="30"/>
          <w:lang w:val="en-US" w:eastAsia="ru-RU"/>
        </w:rPr>
        <w:t>III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val="en-US" w:eastAsia="ru-RU"/>
        </w:rPr>
        <w:t>VI</w:t>
      </w:r>
      <w:r>
        <w:rPr>
          <w:rFonts w:ascii="Times New Roman" w:hAnsi="Times New Roman"/>
          <w:sz w:val="30"/>
          <w:szCs w:val="30"/>
          <w:lang w:eastAsia="ru-RU"/>
        </w:rPr>
        <w:t xml:space="preserve"> настоящего Положения, такая  заявка на участие в Конкурсе не допускается и не рассматривается. Соответствующее извещение в электронном виде направляется участнику Конкурса на контактный электронный адрес.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25. В случае если представленная заявка соответствует требованиям, установленным настоящим Положением, она передается на рассмотрение экспертной комиссии Конкурса, о чем также сообщается участнику.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26. Информация об участниках Конкурса является общедоступной.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27. Материалы, предоставленные участниками Конкурса, по итогам его завершения обратно не возвращаются. Организаторы Конкурса вправе использовать указанные материалы при условии соблюдения требований действующего законодательства.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VII. Экспертная комиссия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28. Представленные на Конкурс проекты (проектные идеи), соответствующие требованиям настоящего Положения,</w:t>
      </w:r>
      <w:r w:rsidRPr="00CB69A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поданные надлежащим образом и  зарегистрированные организаторами Конкурса,  передаются на рассмотрение экспертной комиссии Конкурса.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29. Экспертная комиссия Конкурса – коллегиальный орган, формируемый в ходе проведения Конкурса, осуществляющий экспертизу представленных на Конкурс проектов (проектных идей) и определение победителей по результатам экспертизы.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30. Состав экспертной комиссии утверждается приказом руководителя управления. В состав экспертной комиссии в обязательном порядке включаются представители департаментов градостроительства, городского хозяйства, управлений архитектуры, молодежной политики администрации города, представители профессиональной общественности, имеющие соответствующий опыт, знания в области архитектурно-строительной деятельности, дизайна. В состав комиссии также могут входить представители органов государственной власти и местного самоуправления, депутаты Законодательного Собрания Красноярского края, Красноярского городского Совета депутатов, представители молодежных общественных организаций и другие заинтересованные лица. При этом доля представителей общественности в экспертной комиссии должна быть не менее 20 процентов  от её списочного состава.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Организационное обеспечение, а также определение порядка деятельности экспертной комиссии Конкурса осуществляется организаторами Конкурса.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VIII</w:t>
      </w:r>
      <w:r>
        <w:rPr>
          <w:rFonts w:ascii="Times New Roman" w:hAnsi="Times New Roman"/>
          <w:sz w:val="30"/>
          <w:szCs w:val="30"/>
          <w:lang w:eastAsia="ru-RU"/>
        </w:rPr>
        <w:t>. Определение победителей Конкурса. Критерии отбора.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31. Экспертная комиссия Конкурса рассматривает поступившие проекты (проектные заявки) в соответствии со следующими критериями: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оригинальность и новизна проекта (проектной идеи);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соответствие проекта (проектной идеи) действующему законодательству в области градостроительной деятельности, генеральному плану города;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реализуемость;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степень проработанности и визуализации;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эстетичность, сочетание с окружающим городским пространством;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сроки реализации и долговечность.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32.  По итогам рассмотрения проектов и проектных идей экспертная комиссия определяет победителей по каждой из двух номинаций.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Победители в номинации «Проектные идеи» по итогам Конкурса  награждаются дипломами победителй  конкурса. В данной номинации определяется не менее одного победителя. Конкретное количество победителей в указанной номинации определяется экспертной комиссией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Количество победителей в номинации «Проекты» не ограничено и устанавливается решением экспертной комиссии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33. Экспертная комиссия вправе не определять победителя в каждой из номинаций или в Конкурсе в целом. В этом случае, Конкурс в целом (или Конкурс по  номинации) признается несостоявшимся, объявляется повторный конкурс.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34. В случае подачи единственной заявки на участие в Конкурсе по номинации «Проекты», экспертная комиссия Конкурса вправе принять решение признании Конкурса по номинации  несостоявшимся и заключении с единственным участником Конкурса соглашения о предоставлении субсидии из бюджета города на реализацию проекта.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35. Решение о выборе победителей Конкурса (либо признании Конкурса несостоявшимся) принимается экспертной комиссией Конкурса не позднее, чем 30 календарных дней с момента окончания приема заявок  для участия в Конкурсе.</w:t>
      </w:r>
    </w:p>
    <w:p w:rsidR="00647D44" w:rsidRDefault="00647D44" w:rsidP="00FD22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36. Перечень проектов (проектных идей), которые признаны победителями Конкурса,  утверждается экспертной комиссией Конкурса и оформляется соответствующим протоколом. Информация о победителях Конкурса размещается на сайтах </w:t>
      </w:r>
      <w:hyperlink r:id="rId10" w:history="1"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www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admkrsk</w:t>
        </w:r>
        <w:r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ru</w:t>
        </w:r>
      </w:hyperlink>
      <w:r w:rsidRPr="00631A7C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и </w:t>
      </w:r>
      <w:hyperlink r:id="rId11" w:history="1">
        <w:r w:rsidRPr="00184AB5"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www</w:t>
        </w:r>
        <w:r w:rsidRPr="00184AB5"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 w:rsidRPr="00184AB5"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kmforum</w:t>
        </w:r>
        <w:r w:rsidRPr="00184AB5">
          <w:rPr>
            <w:rStyle w:val="Hyperlink"/>
            <w:rFonts w:ascii="Times New Roman" w:hAnsi="Times New Roman"/>
            <w:sz w:val="30"/>
            <w:szCs w:val="30"/>
            <w:lang w:eastAsia="ru-RU"/>
          </w:rPr>
          <w:t>.</w:t>
        </w:r>
        <w:r w:rsidRPr="00184AB5">
          <w:rPr>
            <w:rStyle w:val="Hyperlink"/>
            <w:rFonts w:ascii="Times New Roman" w:hAnsi="Times New Roman"/>
            <w:sz w:val="30"/>
            <w:szCs w:val="30"/>
            <w:lang w:val="en-US" w:eastAsia="ru-RU"/>
          </w:rPr>
          <w:t>ru</w:t>
        </w:r>
      </w:hyperlink>
      <w:r w:rsidRPr="00CB69A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, а также доводится в электронном и письменном виде до участников Конкурса, проекты (проектные идеи) которых стали победителями, в трехдневный срок с момента проведения соответствующего заседания Экспертной комиссии  Конкурса.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Каждый из победителей Конкурса в номинации «Проектные идеи» награждается дипломом победителя.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37. Победители Конкурса по номинации «Проекты» получают диплом победителя, а также право на заключение соглашения на предоставление субсидии из бюджета города на реализацию заявленного проекта. Размер финансирования по соглашению определяется утвержденной сметой расходов проекта, представленного на Конкурс, и составляет не более 500000 (пятисот тысяч) рублей.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38. Порядок предоставления денежных средств из бюджета города на реализацию проектов-победителей определяется правовым актом города.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IX</w:t>
      </w:r>
      <w:r>
        <w:rPr>
          <w:rFonts w:ascii="Times New Roman" w:hAnsi="Times New Roman"/>
          <w:sz w:val="30"/>
          <w:szCs w:val="30"/>
          <w:lang w:eastAsia="ru-RU"/>
        </w:rPr>
        <w:t>. Финансирование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39. Расходы на организацию и проведение Конкурса осуществляются за счёт средств, предусмотренных в бюджете города Красноярска в рамках муниципальной программы «Развитие молодежной политики города Красноярска» на 2014 год и плановый период 2015 -  2016 годов», и иных привлеченных средств.</w:t>
      </w: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/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29"/>
          <w:szCs w:val="29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7D44" w:rsidRDefault="00647D44">
      <w:r>
        <w:softHyphen/>
      </w:r>
      <w:r>
        <w:softHyphen/>
      </w:r>
    </w:p>
    <w:sectPr w:rsidR="00647D44" w:rsidSect="001673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2AF"/>
    <w:rsid w:val="00000CF3"/>
    <w:rsid w:val="0000169D"/>
    <w:rsid w:val="000038AE"/>
    <w:rsid w:val="000045D4"/>
    <w:rsid w:val="000052F8"/>
    <w:rsid w:val="0000541B"/>
    <w:rsid w:val="000070F2"/>
    <w:rsid w:val="00010F95"/>
    <w:rsid w:val="000121DD"/>
    <w:rsid w:val="000212E4"/>
    <w:rsid w:val="00022B0C"/>
    <w:rsid w:val="00024417"/>
    <w:rsid w:val="00024565"/>
    <w:rsid w:val="00025044"/>
    <w:rsid w:val="00025DD0"/>
    <w:rsid w:val="000277AF"/>
    <w:rsid w:val="00031D7F"/>
    <w:rsid w:val="00035547"/>
    <w:rsid w:val="00035882"/>
    <w:rsid w:val="00035942"/>
    <w:rsid w:val="000372A6"/>
    <w:rsid w:val="00037373"/>
    <w:rsid w:val="00037A1E"/>
    <w:rsid w:val="00040049"/>
    <w:rsid w:val="0004211B"/>
    <w:rsid w:val="00043B6B"/>
    <w:rsid w:val="0004528F"/>
    <w:rsid w:val="00045522"/>
    <w:rsid w:val="00045CB2"/>
    <w:rsid w:val="00045CB4"/>
    <w:rsid w:val="00046FB6"/>
    <w:rsid w:val="00047F76"/>
    <w:rsid w:val="00052DA6"/>
    <w:rsid w:val="0005395D"/>
    <w:rsid w:val="00054A82"/>
    <w:rsid w:val="000602F2"/>
    <w:rsid w:val="00062346"/>
    <w:rsid w:val="000656DB"/>
    <w:rsid w:val="00066A19"/>
    <w:rsid w:val="0006766E"/>
    <w:rsid w:val="00070A0D"/>
    <w:rsid w:val="000711AA"/>
    <w:rsid w:val="0007200D"/>
    <w:rsid w:val="0007398C"/>
    <w:rsid w:val="00074092"/>
    <w:rsid w:val="00075BB6"/>
    <w:rsid w:val="000816BF"/>
    <w:rsid w:val="00083A66"/>
    <w:rsid w:val="00083B5B"/>
    <w:rsid w:val="00084417"/>
    <w:rsid w:val="0008479E"/>
    <w:rsid w:val="00086FB3"/>
    <w:rsid w:val="00090004"/>
    <w:rsid w:val="00090B3A"/>
    <w:rsid w:val="00091751"/>
    <w:rsid w:val="00092B4F"/>
    <w:rsid w:val="00093054"/>
    <w:rsid w:val="000935A2"/>
    <w:rsid w:val="00095583"/>
    <w:rsid w:val="000974E5"/>
    <w:rsid w:val="00097768"/>
    <w:rsid w:val="00097AC1"/>
    <w:rsid w:val="000A1BC5"/>
    <w:rsid w:val="000A32B4"/>
    <w:rsid w:val="000A3D25"/>
    <w:rsid w:val="000A5082"/>
    <w:rsid w:val="000A6882"/>
    <w:rsid w:val="000B6E65"/>
    <w:rsid w:val="000C109C"/>
    <w:rsid w:val="000C2B2D"/>
    <w:rsid w:val="000C4429"/>
    <w:rsid w:val="000C7727"/>
    <w:rsid w:val="000D220F"/>
    <w:rsid w:val="000D39C7"/>
    <w:rsid w:val="000D42B3"/>
    <w:rsid w:val="000D6295"/>
    <w:rsid w:val="000E04AF"/>
    <w:rsid w:val="000E5A1A"/>
    <w:rsid w:val="000E729B"/>
    <w:rsid w:val="000E76B9"/>
    <w:rsid w:val="000F0065"/>
    <w:rsid w:val="000F0596"/>
    <w:rsid w:val="000F094F"/>
    <w:rsid w:val="000F137E"/>
    <w:rsid w:val="000F3886"/>
    <w:rsid w:val="000F5C97"/>
    <w:rsid w:val="0010060D"/>
    <w:rsid w:val="00102EA7"/>
    <w:rsid w:val="00103F2C"/>
    <w:rsid w:val="00105268"/>
    <w:rsid w:val="00106C7E"/>
    <w:rsid w:val="00106FDC"/>
    <w:rsid w:val="00107AA3"/>
    <w:rsid w:val="00110549"/>
    <w:rsid w:val="00111069"/>
    <w:rsid w:val="00112E23"/>
    <w:rsid w:val="0011618F"/>
    <w:rsid w:val="001167AE"/>
    <w:rsid w:val="001219DB"/>
    <w:rsid w:val="0012385F"/>
    <w:rsid w:val="00123C5B"/>
    <w:rsid w:val="001253C7"/>
    <w:rsid w:val="00126918"/>
    <w:rsid w:val="00132518"/>
    <w:rsid w:val="00132744"/>
    <w:rsid w:val="001336E1"/>
    <w:rsid w:val="00133C8F"/>
    <w:rsid w:val="001374B1"/>
    <w:rsid w:val="00144B7B"/>
    <w:rsid w:val="00144E79"/>
    <w:rsid w:val="001477EF"/>
    <w:rsid w:val="00150E79"/>
    <w:rsid w:val="00153568"/>
    <w:rsid w:val="00154267"/>
    <w:rsid w:val="00157194"/>
    <w:rsid w:val="001614AC"/>
    <w:rsid w:val="00162D8D"/>
    <w:rsid w:val="00163EDE"/>
    <w:rsid w:val="00164190"/>
    <w:rsid w:val="00164308"/>
    <w:rsid w:val="00167387"/>
    <w:rsid w:val="00171B3F"/>
    <w:rsid w:val="001739AC"/>
    <w:rsid w:val="00174733"/>
    <w:rsid w:val="0017653C"/>
    <w:rsid w:val="001805D6"/>
    <w:rsid w:val="00181101"/>
    <w:rsid w:val="00181457"/>
    <w:rsid w:val="001834D6"/>
    <w:rsid w:val="00184AB5"/>
    <w:rsid w:val="00190B73"/>
    <w:rsid w:val="00191ED1"/>
    <w:rsid w:val="00193635"/>
    <w:rsid w:val="0019440E"/>
    <w:rsid w:val="0019452B"/>
    <w:rsid w:val="00195D01"/>
    <w:rsid w:val="00196796"/>
    <w:rsid w:val="00197EC3"/>
    <w:rsid w:val="001A370C"/>
    <w:rsid w:val="001A5683"/>
    <w:rsid w:val="001A6094"/>
    <w:rsid w:val="001A6FDA"/>
    <w:rsid w:val="001A72F7"/>
    <w:rsid w:val="001A7B53"/>
    <w:rsid w:val="001B0FA8"/>
    <w:rsid w:val="001B3111"/>
    <w:rsid w:val="001B4205"/>
    <w:rsid w:val="001B56AA"/>
    <w:rsid w:val="001B5DCE"/>
    <w:rsid w:val="001B6706"/>
    <w:rsid w:val="001C010A"/>
    <w:rsid w:val="001C0848"/>
    <w:rsid w:val="001C0E02"/>
    <w:rsid w:val="001C26F4"/>
    <w:rsid w:val="001C3532"/>
    <w:rsid w:val="001C4082"/>
    <w:rsid w:val="001C463A"/>
    <w:rsid w:val="001C510C"/>
    <w:rsid w:val="001C64A7"/>
    <w:rsid w:val="001D4949"/>
    <w:rsid w:val="001D676D"/>
    <w:rsid w:val="001D6BCF"/>
    <w:rsid w:val="001E00F0"/>
    <w:rsid w:val="001E2619"/>
    <w:rsid w:val="001E46F0"/>
    <w:rsid w:val="001E5E5C"/>
    <w:rsid w:val="001E6FEE"/>
    <w:rsid w:val="001F377A"/>
    <w:rsid w:val="00202261"/>
    <w:rsid w:val="00202696"/>
    <w:rsid w:val="0020287F"/>
    <w:rsid w:val="0020289E"/>
    <w:rsid w:val="00203D97"/>
    <w:rsid w:val="0020452E"/>
    <w:rsid w:val="00204A38"/>
    <w:rsid w:val="0020669F"/>
    <w:rsid w:val="00211490"/>
    <w:rsid w:val="00216DE0"/>
    <w:rsid w:val="00216FBB"/>
    <w:rsid w:val="00217FF9"/>
    <w:rsid w:val="0022257C"/>
    <w:rsid w:val="00223A43"/>
    <w:rsid w:val="00226E03"/>
    <w:rsid w:val="002307C6"/>
    <w:rsid w:val="0023123B"/>
    <w:rsid w:val="002314E9"/>
    <w:rsid w:val="0023526C"/>
    <w:rsid w:val="00237805"/>
    <w:rsid w:val="0024067F"/>
    <w:rsid w:val="002419D6"/>
    <w:rsid w:val="00242A00"/>
    <w:rsid w:val="00242C01"/>
    <w:rsid w:val="00245157"/>
    <w:rsid w:val="00245B91"/>
    <w:rsid w:val="00245DD2"/>
    <w:rsid w:val="002531AC"/>
    <w:rsid w:val="00255D1D"/>
    <w:rsid w:val="00256F0A"/>
    <w:rsid w:val="00262D0F"/>
    <w:rsid w:val="00263B19"/>
    <w:rsid w:val="00264409"/>
    <w:rsid w:val="002646CA"/>
    <w:rsid w:val="00276188"/>
    <w:rsid w:val="002762F1"/>
    <w:rsid w:val="002764D9"/>
    <w:rsid w:val="002765B1"/>
    <w:rsid w:val="00290333"/>
    <w:rsid w:val="002936CA"/>
    <w:rsid w:val="00294E32"/>
    <w:rsid w:val="00296F0B"/>
    <w:rsid w:val="002A1F1D"/>
    <w:rsid w:val="002A339B"/>
    <w:rsid w:val="002A3AE5"/>
    <w:rsid w:val="002A7D36"/>
    <w:rsid w:val="002B0B68"/>
    <w:rsid w:val="002B364F"/>
    <w:rsid w:val="002B39DA"/>
    <w:rsid w:val="002B78A3"/>
    <w:rsid w:val="002C1017"/>
    <w:rsid w:val="002C3CFE"/>
    <w:rsid w:val="002C7CDF"/>
    <w:rsid w:val="002D271A"/>
    <w:rsid w:val="002D4519"/>
    <w:rsid w:val="002D784E"/>
    <w:rsid w:val="002E0A4F"/>
    <w:rsid w:val="002E0EEE"/>
    <w:rsid w:val="002E1810"/>
    <w:rsid w:val="002E5DAB"/>
    <w:rsid w:val="002F3B3F"/>
    <w:rsid w:val="002F45AE"/>
    <w:rsid w:val="002F58B7"/>
    <w:rsid w:val="002F5968"/>
    <w:rsid w:val="002F62EF"/>
    <w:rsid w:val="00305802"/>
    <w:rsid w:val="003100A3"/>
    <w:rsid w:val="003115DF"/>
    <w:rsid w:val="00311DF1"/>
    <w:rsid w:val="003135F1"/>
    <w:rsid w:val="00314DA2"/>
    <w:rsid w:val="003150D1"/>
    <w:rsid w:val="00316FFF"/>
    <w:rsid w:val="00317762"/>
    <w:rsid w:val="00320250"/>
    <w:rsid w:val="00321E99"/>
    <w:rsid w:val="00323316"/>
    <w:rsid w:val="00325E82"/>
    <w:rsid w:val="00327870"/>
    <w:rsid w:val="00331438"/>
    <w:rsid w:val="003325A0"/>
    <w:rsid w:val="00332D71"/>
    <w:rsid w:val="00337F16"/>
    <w:rsid w:val="003404F3"/>
    <w:rsid w:val="00343C3A"/>
    <w:rsid w:val="003472A2"/>
    <w:rsid w:val="0034747D"/>
    <w:rsid w:val="00347BC5"/>
    <w:rsid w:val="00352729"/>
    <w:rsid w:val="003531E1"/>
    <w:rsid w:val="00355770"/>
    <w:rsid w:val="003563BC"/>
    <w:rsid w:val="00356749"/>
    <w:rsid w:val="00356A18"/>
    <w:rsid w:val="0036064F"/>
    <w:rsid w:val="00361EC8"/>
    <w:rsid w:val="00363A0F"/>
    <w:rsid w:val="0036604F"/>
    <w:rsid w:val="00372E07"/>
    <w:rsid w:val="0037383D"/>
    <w:rsid w:val="00381F84"/>
    <w:rsid w:val="0038280F"/>
    <w:rsid w:val="0038349E"/>
    <w:rsid w:val="003846BB"/>
    <w:rsid w:val="00387DCF"/>
    <w:rsid w:val="00390304"/>
    <w:rsid w:val="00391671"/>
    <w:rsid w:val="00393948"/>
    <w:rsid w:val="003952F2"/>
    <w:rsid w:val="003A1D7D"/>
    <w:rsid w:val="003A2E74"/>
    <w:rsid w:val="003A67C7"/>
    <w:rsid w:val="003A7CE5"/>
    <w:rsid w:val="003B002A"/>
    <w:rsid w:val="003B2681"/>
    <w:rsid w:val="003B314E"/>
    <w:rsid w:val="003B3558"/>
    <w:rsid w:val="003B359D"/>
    <w:rsid w:val="003B3AC0"/>
    <w:rsid w:val="003B3E7D"/>
    <w:rsid w:val="003C162E"/>
    <w:rsid w:val="003C2B6F"/>
    <w:rsid w:val="003D3ECF"/>
    <w:rsid w:val="003D4175"/>
    <w:rsid w:val="003D53E4"/>
    <w:rsid w:val="003D5A3D"/>
    <w:rsid w:val="003D6DEA"/>
    <w:rsid w:val="003E10DB"/>
    <w:rsid w:val="003E1B95"/>
    <w:rsid w:val="003E3C93"/>
    <w:rsid w:val="003E6917"/>
    <w:rsid w:val="003F04AC"/>
    <w:rsid w:val="003F0AF2"/>
    <w:rsid w:val="003F4980"/>
    <w:rsid w:val="00400734"/>
    <w:rsid w:val="00401002"/>
    <w:rsid w:val="00401D76"/>
    <w:rsid w:val="00403300"/>
    <w:rsid w:val="00410E2B"/>
    <w:rsid w:val="004123FC"/>
    <w:rsid w:val="004132CB"/>
    <w:rsid w:val="0041576E"/>
    <w:rsid w:val="00416A31"/>
    <w:rsid w:val="00416DF5"/>
    <w:rsid w:val="004206BD"/>
    <w:rsid w:val="0042141E"/>
    <w:rsid w:val="004225AA"/>
    <w:rsid w:val="0042332D"/>
    <w:rsid w:val="00423410"/>
    <w:rsid w:val="004238FE"/>
    <w:rsid w:val="00425133"/>
    <w:rsid w:val="00426663"/>
    <w:rsid w:val="00426A25"/>
    <w:rsid w:val="00432091"/>
    <w:rsid w:val="00433F96"/>
    <w:rsid w:val="004345A1"/>
    <w:rsid w:val="00440F0A"/>
    <w:rsid w:val="004442EB"/>
    <w:rsid w:val="00444A68"/>
    <w:rsid w:val="00445930"/>
    <w:rsid w:val="004463B6"/>
    <w:rsid w:val="00450354"/>
    <w:rsid w:val="00450840"/>
    <w:rsid w:val="00456E54"/>
    <w:rsid w:val="004613BB"/>
    <w:rsid w:val="00462057"/>
    <w:rsid w:val="0046247C"/>
    <w:rsid w:val="004652B8"/>
    <w:rsid w:val="00466A30"/>
    <w:rsid w:val="004802A1"/>
    <w:rsid w:val="004828BF"/>
    <w:rsid w:val="00482EA5"/>
    <w:rsid w:val="00487F45"/>
    <w:rsid w:val="004921C9"/>
    <w:rsid w:val="00495D88"/>
    <w:rsid w:val="004961E7"/>
    <w:rsid w:val="00496DBD"/>
    <w:rsid w:val="004A0B13"/>
    <w:rsid w:val="004A0D0D"/>
    <w:rsid w:val="004A1E04"/>
    <w:rsid w:val="004A2262"/>
    <w:rsid w:val="004A40A5"/>
    <w:rsid w:val="004A40DE"/>
    <w:rsid w:val="004A4DA6"/>
    <w:rsid w:val="004A62DA"/>
    <w:rsid w:val="004B17AA"/>
    <w:rsid w:val="004B3D15"/>
    <w:rsid w:val="004B453B"/>
    <w:rsid w:val="004B766F"/>
    <w:rsid w:val="004C05CD"/>
    <w:rsid w:val="004C1394"/>
    <w:rsid w:val="004C327B"/>
    <w:rsid w:val="004C3764"/>
    <w:rsid w:val="004C3EAD"/>
    <w:rsid w:val="004D2F62"/>
    <w:rsid w:val="004E0BCC"/>
    <w:rsid w:val="004E2C00"/>
    <w:rsid w:val="004E39F8"/>
    <w:rsid w:val="004E5630"/>
    <w:rsid w:val="004E619B"/>
    <w:rsid w:val="004E62E2"/>
    <w:rsid w:val="004E6CE4"/>
    <w:rsid w:val="004E701F"/>
    <w:rsid w:val="004F422D"/>
    <w:rsid w:val="004F463C"/>
    <w:rsid w:val="005002CA"/>
    <w:rsid w:val="00503635"/>
    <w:rsid w:val="00506FF8"/>
    <w:rsid w:val="0051220C"/>
    <w:rsid w:val="005142C0"/>
    <w:rsid w:val="005165E7"/>
    <w:rsid w:val="00516E80"/>
    <w:rsid w:val="00517A7B"/>
    <w:rsid w:val="00522688"/>
    <w:rsid w:val="0052306E"/>
    <w:rsid w:val="00525949"/>
    <w:rsid w:val="00525C3A"/>
    <w:rsid w:val="005269E8"/>
    <w:rsid w:val="00527247"/>
    <w:rsid w:val="00531637"/>
    <w:rsid w:val="005331B8"/>
    <w:rsid w:val="005345B3"/>
    <w:rsid w:val="00534D12"/>
    <w:rsid w:val="00535603"/>
    <w:rsid w:val="005400C2"/>
    <w:rsid w:val="00540344"/>
    <w:rsid w:val="005420DD"/>
    <w:rsid w:val="00542513"/>
    <w:rsid w:val="005431AA"/>
    <w:rsid w:val="00543D58"/>
    <w:rsid w:val="00544054"/>
    <w:rsid w:val="00546677"/>
    <w:rsid w:val="0054682B"/>
    <w:rsid w:val="00546EDE"/>
    <w:rsid w:val="00547B1D"/>
    <w:rsid w:val="0055530A"/>
    <w:rsid w:val="005558F9"/>
    <w:rsid w:val="00555E54"/>
    <w:rsid w:val="00560F83"/>
    <w:rsid w:val="005622EE"/>
    <w:rsid w:val="0056705A"/>
    <w:rsid w:val="00573E8F"/>
    <w:rsid w:val="0058114C"/>
    <w:rsid w:val="005841C7"/>
    <w:rsid w:val="005848E0"/>
    <w:rsid w:val="005858CF"/>
    <w:rsid w:val="005878B4"/>
    <w:rsid w:val="00587F1E"/>
    <w:rsid w:val="005910BB"/>
    <w:rsid w:val="0059142A"/>
    <w:rsid w:val="005A030F"/>
    <w:rsid w:val="005A5A7A"/>
    <w:rsid w:val="005B0A62"/>
    <w:rsid w:val="005B2457"/>
    <w:rsid w:val="005B2621"/>
    <w:rsid w:val="005B34DE"/>
    <w:rsid w:val="005B675F"/>
    <w:rsid w:val="005C127C"/>
    <w:rsid w:val="005C32DB"/>
    <w:rsid w:val="005C7AAC"/>
    <w:rsid w:val="005D0037"/>
    <w:rsid w:val="005D160C"/>
    <w:rsid w:val="005D1D13"/>
    <w:rsid w:val="005D2A8E"/>
    <w:rsid w:val="005D2B20"/>
    <w:rsid w:val="005D2E39"/>
    <w:rsid w:val="005D2EC1"/>
    <w:rsid w:val="005D30B0"/>
    <w:rsid w:val="005D3D2B"/>
    <w:rsid w:val="005D584F"/>
    <w:rsid w:val="005D62BB"/>
    <w:rsid w:val="005E0BAE"/>
    <w:rsid w:val="005E0BF4"/>
    <w:rsid w:val="005E2072"/>
    <w:rsid w:val="005E2E12"/>
    <w:rsid w:val="005E3741"/>
    <w:rsid w:val="005E5331"/>
    <w:rsid w:val="005E567C"/>
    <w:rsid w:val="005E79CF"/>
    <w:rsid w:val="005F0868"/>
    <w:rsid w:val="005F104F"/>
    <w:rsid w:val="005F123D"/>
    <w:rsid w:val="005F503B"/>
    <w:rsid w:val="005F56FB"/>
    <w:rsid w:val="00600A12"/>
    <w:rsid w:val="00601A5C"/>
    <w:rsid w:val="006027AD"/>
    <w:rsid w:val="00612438"/>
    <w:rsid w:val="00613812"/>
    <w:rsid w:val="00613F30"/>
    <w:rsid w:val="00617307"/>
    <w:rsid w:val="00622845"/>
    <w:rsid w:val="00623435"/>
    <w:rsid w:val="006303E3"/>
    <w:rsid w:val="0063155B"/>
    <w:rsid w:val="00631A7C"/>
    <w:rsid w:val="00634007"/>
    <w:rsid w:val="00637267"/>
    <w:rsid w:val="00640D51"/>
    <w:rsid w:val="00641C75"/>
    <w:rsid w:val="0064274C"/>
    <w:rsid w:val="00642DB7"/>
    <w:rsid w:val="00644E07"/>
    <w:rsid w:val="006477CC"/>
    <w:rsid w:val="00647D44"/>
    <w:rsid w:val="00651FB5"/>
    <w:rsid w:val="0065214F"/>
    <w:rsid w:val="00653985"/>
    <w:rsid w:val="00657CA8"/>
    <w:rsid w:val="0066421B"/>
    <w:rsid w:val="006642B7"/>
    <w:rsid w:val="006664D1"/>
    <w:rsid w:val="006718D4"/>
    <w:rsid w:val="00671B7C"/>
    <w:rsid w:val="006730E5"/>
    <w:rsid w:val="006743C7"/>
    <w:rsid w:val="006816C1"/>
    <w:rsid w:val="00684009"/>
    <w:rsid w:val="0068451D"/>
    <w:rsid w:val="006851DE"/>
    <w:rsid w:val="006864B1"/>
    <w:rsid w:val="00690E64"/>
    <w:rsid w:val="0069190D"/>
    <w:rsid w:val="00691D39"/>
    <w:rsid w:val="006939B7"/>
    <w:rsid w:val="00695154"/>
    <w:rsid w:val="0069661F"/>
    <w:rsid w:val="0069690C"/>
    <w:rsid w:val="00697099"/>
    <w:rsid w:val="006A139E"/>
    <w:rsid w:val="006B06C4"/>
    <w:rsid w:val="006B466D"/>
    <w:rsid w:val="006B4989"/>
    <w:rsid w:val="006B5B9E"/>
    <w:rsid w:val="006B5D73"/>
    <w:rsid w:val="006B61E5"/>
    <w:rsid w:val="006B72BA"/>
    <w:rsid w:val="006C3B48"/>
    <w:rsid w:val="006C4953"/>
    <w:rsid w:val="006C7D6B"/>
    <w:rsid w:val="006D278D"/>
    <w:rsid w:val="006D2B7E"/>
    <w:rsid w:val="006D3B20"/>
    <w:rsid w:val="006D6D58"/>
    <w:rsid w:val="006D6E6E"/>
    <w:rsid w:val="006E3D99"/>
    <w:rsid w:val="006F2BE7"/>
    <w:rsid w:val="006F352D"/>
    <w:rsid w:val="006F3650"/>
    <w:rsid w:val="006F42D4"/>
    <w:rsid w:val="006F6979"/>
    <w:rsid w:val="007004B6"/>
    <w:rsid w:val="007017E8"/>
    <w:rsid w:val="00702100"/>
    <w:rsid w:val="00704344"/>
    <w:rsid w:val="00706450"/>
    <w:rsid w:val="007075BE"/>
    <w:rsid w:val="0071051D"/>
    <w:rsid w:val="00711DD9"/>
    <w:rsid w:val="00725E1E"/>
    <w:rsid w:val="00726B2E"/>
    <w:rsid w:val="007303A6"/>
    <w:rsid w:val="00736853"/>
    <w:rsid w:val="00740A03"/>
    <w:rsid w:val="00741240"/>
    <w:rsid w:val="00741A64"/>
    <w:rsid w:val="007467CA"/>
    <w:rsid w:val="007519E9"/>
    <w:rsid w:val="00751F01"/>
    <w:rsid w:val="00752A36"/>
    <w:rsid w:val="00753B88"/>
    <w:rsid w:val="00755F0D"/>
    <w:rsid w:val="00760551"/>
    <w:rsid w:val="00761FE1"/>
    <w:rsid w:val="00762620"/>
    <w:rsid w:val="007652C5"/>
    <w:rsid w:val="00767E91"/>
    <w:rsid w:val="007713AF"/>
    <w:rsid w:val="00772014"/>
    <w:rsid w:val="00772891"/>
    <w:rsid w:val="00773046"/>
    <w:rsid w:val="00774233"/>
    <w:rsid w:val="00774704"/>
    <w:rsid w:val="0077629A"/>
    <w:rsid w:val="00780971"/>
    <w:rsid w:val="00782C45"/>
    <w:rsid w:val="007860D5"/>
    <w:rsid w:val="00786AF5"/>
    <w:rsid w:val="0078720D"/>
    <w:rsid w:val="00792C0C"/>
    <w:rsid w:val="007A05A4"/>
    <w:rsid w:val="007A1897"/>
    <w:rsid w:val="007A1A7E"/>
    <w:rsid w:val="007A3052"/>
    <w:rsid w:val="007A3212"/>
    <w:rsid w:val="007A51E5"/>
    <w:rsid w:val="007A53C2"/>
    <w:rsid w:val="007A5E6F"/>
    <w:rsid w:val="007A682D"/>
    <w:rsid w:val="007B1E54"/>
    <w:rsid w:val="007B23A7"/>
    <w:rsid w:val="007B3993"/>
    <w:rsid w:val="007B5520"/>
    <w:rsid w:val="007B5F28"/>
    <w:rsid w:val="007C1506"/>
    <w:rsid w:val="007C4B62"/>
    <w:rsid w:val="007C78B2"/>
    <w:rsid w:val="007D1309"/>
    <w:rsid w:val="007D35CF"/>
    <w:rsid w:val="007D5DF5"/>
    <w:rsid w:val="007E0925"/>
    <w:rsid w:val="007E1B33"/>
    <w:rsid w:val="007E20DC"/>
    <w:rsid w:val="007E3CE6"/>
    <w:rsid w:val="007E4C9C"/>
    <w:rsid w:val="007F2031"/>
    <w:rsid w:val="007F3C00"/>
    <w:rsid w:val="008003FD"/>
    <w:rsid w:val="008044EC"/>
    <w:rsid w:val="00804659"/>
    <w:rsid w:val="00807C0A"/>
    <w:rsid w:val="0081000C"/>
    <w:rsid w:val="0081443A"/>
    <w:rsid w:val="0081719A"/>
    <w:rsid w:val="008232BF"/>
    <w:rsid w:val="00825397"/>
    <w:rsid w:val="0082569F"/>
    <w:rsid w:val="00825D9A"/>
    <w:rsid w:val="00830500"/>
    <w:rsid w:val="00833F97"/>
    <w:rsid w:val="00834628"/>
    <w:rsid w:val="008350BE"/>
    <w:rsid w:val="00836E0C"/>
    <w:rsid w:val="00840401"/>
    <w:rsid w:val="00840A1B"/>
    <w:rsid w:val="00842EF0"/>
    <w:rsid w:val="00850C93"/>
    <w:rsid w:val="00851C2E"/>
    <w:rsid w:val="0085530D"/>
    <w:rsid w:val="00855D12"/>
    <w:rsid w:val="008600AD"/>
    <w:rsid w:val="00860A6B"/>
    <w:rsid w:val="008637B0"/>
    <w:rsid w:val="00864280"/>
    <w:rsid w:val="0086447C"/>
    <w:rsid w:val="00864F38"/>
    <w:rsid w:val="00865225"/>
    <w:rsid w:val="00865449"/>
    <w:rsid w:val="00873338"/>
    <w:rsid w:val="00875351"/>
    <w:rsid w:val="00875463"/>
    <w:rsid w:val="008777BD"/>
    <w:rsid w:val="0088337B"/>
    <w:rsid w:val="00884501"/>
    <w:rsid w:val="00885AD2"/>
    <w:rsid w:val="008930CD"/>
    <w:rsid w:val="008930ED"/>
    <w:rsid w:val="00895F6F"/>
    <w:rsid w:val="008A0347"/>
    <w:rsid w:val="008A25BF"/>
    <w:rsid w:val="008A3E67"/>
    <w:rsid w:val="008A42BE"/>
    <w:rsid w:val="008B719E"/>
    <w:rsid w:val="008B7371"/>
    <w:rsid w:val="008C115C"/>
    <w:rsid w:val="008D1CBE"/>
    <w:rsid w:val="008D2CD1"/>
    <w:rsid w:val="008D473C"/>
    <w:rsid w:val="008D57A3"/>
    <w:rsid w:val="008D77D4"/>
    <w:rsid w:val="008E13E7"/>
    <w:rsid w:val="008E5904"/>
    <w:rsid w:val="008E7712"/>
    <w:rsid w:val="008F0AF9"/>
    <w:rsid w:val="008F5696"/>
    <w:rsid w:val="008F6394"/>
    <w:rsid w:val="00900128"/>
    <w:rsid w:val="00901962"/>
    <w:rsid w:val="00903582"/>
    <w:rsid w:val="00907580"/>
    <w:rsid w:val="00912C05"/>
    <w:rsid w:val="00913006"/>
    <w:rsid w:val="009179E7"/>
    <w:rsid w:val="00922491"/>
    <w:rsid w:val="0092272B"/>
    <w:rsid w:val="00923B9C"/>
    <w:rsid w:val="00924622"/>
    <w:rsid w:val="0092607A"/>
    <w:rsid w:val="00926B66"/>
    <w:rsid w:val="00926C0C"/>
    <w:rsid w:val="00931B6C"/>
    <w:rsid w:val="00932136"/>
    <w:rsid w:val="009335E8"/>
    <w:rsid w:val="00934AFD"/>
    <w:rsid w:val="00936A02"/>
    <w:rsid w:val="00936DAB"/>
    <w:rsid w:val="00937A54"/>
    <w:rsid w:val="009408F6"/>
    <w:rsid w:val="00950E03"/>
    <w:rsid w:val="00951116"/>
    <w:rsid w:val="0095718E"/>
    <w:rsid w:val="00964A56"/>
    <w:rsid w:val="00966EC1"/>
    <w:rsid w:val="00967449"/>
    <w:rsid w:val="00967889"/>
    <w:rsid w:val="00970483"/>
    <w:rsid w:val="00971C16"/>
    <w:rsid w:val="009728CB"/>
    <w:rsid w:val="009755AF"/>
    <w:rsid w:val="00977813"/>
    <w:rsid w:val="00982818"/>
    <w:rsid w:val="009830AE"/>
    <w:rsid w:val="00983183"/>
    <w:rsid w:val="00983A93"/>
    <w:rsid w:val="00983E63"/>
    <w:rsid w:val="00983FB8"/>
    <w:rsid w:val="0098502B"/>
    <w:rsid w:val="009859E2"/>
    <w:rsid w:val="00992D6A"/>
    <w:rsid w:val="00994F41"/>
    <w:rsid w:val="00995AEF"/>
    <w:rsid w:val="00995CD2"/>
    <w:rsid w:val="009A2BA0"/>
    <w:rsid w:val="009A2D33"/>
    <w:rsid w:val="009A2F7A"/>
    <w:rsid w:val="009B0C4D"/>
    <w:rsid w:val="009B5CB0"/>
    <w:rsid w:val="009B6149"/>
    <w:rsid w:val="009C1030"/>
    <w:rsid w:val="009C145A"/>
    <w:rsid w:val="009C29E3"/>
    <w:rsid w:val="009C6540"/>
    <w:rsid w:val="009C6E98"/>
    <w:rsid w:val="009D0CFF"/>
    <w:rsid w:val="009D10B9"/>
    <w:rsid w:val="009D448D"/>
    <w:rsid w:val="009D5486"/>
    <w:rsid w:val="009D5580"/>
    <w:rsid w:val="009D6A77"/>
    <w:rsid w:val="009D71C5"/>
    <w:rsid w:val="009E137D"/>
    <w:rsid w:val="009E14B9"/>
    <w:rsid w:val="009E29EA"/>
    <w:rsid w:val="009E2A77"/>
    <w:rsid w:val="009E36CA"/>
    <w:rsid w:val="009E46C3"/>
    <w:rsid w:val="009E4A98"/>
    <w:rsid w:val="009F1476"/>
    <w:rsid w:val="009F5519"/>
    <w:rsid w:val="00A00521"/>
    <w:rsid w:val="00A01CD9"/>
    <w:rsid w:val="00A05015"/>
    <w:rsid w:val="00A07715"/>
    <w:rsid w:val="00A10AC2"/>
    <w:rsid w:val="00A10EC6"/>
    <w:rsid w:val="00A116B2"/>
    <w:rsid w:val="00A1617B"/>
    <w:rsid w:val="00A1714B"/>
    <w:rsid w:val="00A209B7"/>
    <w:rsid w:val="00A249FC"/>
    <w:rsid w:val="00A27FF3"/>
    <w:rsid w:val="00A332AF"/>
    <w:rsid w:val="00A338FF"/>
    <w:rsid w:val="00A4269F"/>
    <w:rsid w:val="00A47208"/>
    <w:rsid w:val="00A51FEB"/>
    <w:rsid w:val="00A52756"/>
    <w:rsid w:val="00A53248"/>
    <w:rsid w:val="00A53B6F"/>
    <w:rsid w:val="00A55142"/>
    <w:rsid w:val="00A56698"/>
    <w:rsid w:val="00A65138"/>
    <w:rsid w:val="00A6539B"/>
    <w:rsid w:val="00A658F3"/>
    <w:rsid w:val="00A65945"/>
    <w:rsid w:val="00A6603C"/>
    <w:rsid w:val="00A660A7"/>
    <w:rsid w:val="00A66705"/>
    <w:rsid w:val="00A67C9D"/>
    <w:rsid w:val="00A70F00"/>
    <w:rsid w:val="00A70F06"/>
    <w:rsid w:val="00A7310D"/>
    <w:rsid w:val="00A740C4"/>
    <w:rsid w:val="00A768A5"/>
    <w:rsid w:val="00A76A58"/>
    <w:rsid w:val="00A76D7E"/>
    <w:rsid w:val="00A80766"/>
    <w:rsid w:val="00A82513"/>
    <w:rsid w:val="00A868EB"/>
    <w:rsid w:val="00A86E4B"/>
    <w:rsid w:val="00A91AB1"/>
    <w:rsid w:val="00A93587"/>
    <w:rsid w:val="00A94E2F"/>
    <w:rsid w:val="00AA256C"/>
    <w:rsid w:val="00AA4CA1"/>
    <w:rsid w:val="00AA5A16"/>
    <w:rsid w:val="00AA6B88"/>
    <w:rsid w:val="00AB1DA6"/>
    <w:rsid w:val="00AB30A6"/>
    <w:rsid w:val="00AB4A46"/>
    <w:rsid w:val="00AB54D3"/>
    <w:rsid w:val="00AB59BD"/>
    <w:rsid w:val="00AC211D"/>
    <w:rsid w:val="00AC25BB"/>
    <w:rsid w:val="00AC640C"/>
    <w:rsid w:val="00AD3B9B"/>
    <w:rsid w:val="00AD442C"/>
    <w:rsid w:val="00AD5922"/>
    <w:rsid w:val="00AE422F"/>
    <w:rsid w:val="00AE5833"/>
    <w:rsid w:val="00AF1C25"/>
    <w:rsid w:val="00AF3EFD"/>
    <w:rsid w:val="00AF650F"/>
    <w:rsid w:val="00AF6F5A"/>
    <w:rsid w:val="00B05170"/>
    <w:rsid w:val="00B0524F"/>
    <w:rsid w:val="00B122B4"/>
    <w:rsid w:val="00B1264C"/>
    <w:rsid w:val="00B165F2"/>
    <w:rsid w:val="00B1673F"/>
    <w:rsid w:val="00B17D62"/>
    <w:rsid w:val="00B24561"/>
    <w:rsid w:val="00B25A92"/>
    <w:rsid w:val="00B26F84"/>
    <w:rsid w:val="00B3128B"/>
    <w:rsid w:val="00B325B1"/>
    <w:rsid w:val="00B32F86"/>
    <w:rsid w:val="00B34999"/>
    <w:rsid w:val="00B36F61"/>
    <w:rsid w:val="00B44F13"/>
    <w:rsid w:val="00B51D93"/>
    <w:rsid w:val="00B52C13"/>
    <w:rsid w:val="00B5518E"/>
    <w:rsid w:val="00B55606"/>
    <w:rsid w:val="00B600DA"/>
    <w:rsid w:val="00B606F9"/>
    <w:rsid w:val="00B60AF6"/>
    <w:rsid w:val="00B6179C"/>
    <w:rsid w:val="00B64658"/>
    <w:rsid w:val="00B750EA"/>
    <w:rsid w:val="00B762AD"/>
    <w:rsid w:val="00B8464D"/>
    <w:rsid w:val="00B84A63"/>
    <w:rsid w:val="00B90709"/>
    <w:rsid w:val="00B91946"/>
    <w:rsid w:val="00B92660"/>
    <w:rsid w:val="00B9278A"/>
    <w:rsid w:val="00B92DF8"/>
    <w:rsid w:val="00B93BB8"/>
    <w:rsid w:val="00B95E41"/>
    <w:rsid w:val="00BA125A"/>
    <w:rsid w:val="00BA3380"/>
    <w:rsid w:val="00BA3828"/>
    <w:rsid w:val="00BA5277"/>
    <w:rsid w:val="00BA76FD"/>
    <w:rsid w:val="00BB0A04"/>
    <w:rsid w:val="00BB2177"/>
    <w:rsid w:val="00BB323E"/>
    <w:rsid w:val="00BB35B2"/>
    <w:rsid w:val="00BB681F"/>
    <w:rsid w:val="00BB6CBD"/>
    <w:rsid w:val="00BB7BB6"/>
    <w:rsid w:val="00BB7E01"/>
    <w:rsid w:val="00BC2BBA"/>
    <w:rsid w:val="00BC3BE4"/>
    <w:rsid w:val="00BC4145"/>
    <w:rsid w:val="00BC6302"/>
    <w:rsid w:val="00BD6102"/>
    <w:rsid w:val="00BD61EC"/>
    <w:rsid w:val="00BE2FA4"/>
    <w:rsid w:val="00BE3136"/>
    <w:rsid w:val="00BE34FA"/>
    <w:rsid w:val="00BE387F"/>
    <w:rsid w:val="00BE64F3"/>
    <w:rsid w:val="00BE6A7D"/>
    <w:rsid w:val="00BF1971"/>
    <w:rsid w:val="00BF22C0"/>
    <w:rsid w:val="00BF76F3"/>
    <w:rsid w:val="00C01BEE"/>
    <w:rsid w:val="00C043CC"/>
    <w:rsid w:val="00C07F6E"/>
    <w:rsid w:val="00C12910"/>
    <w:rsid w:val="00C143F9"/>
    <w:rsid w:val="00C16D3C"/>
    <w:rsid w:val="00C172A8"/>
    <w:rsid w:val="00C17E00"/>
    <w:rsid w:val="00C210B0"/>
    <w:rsid w:val="00C30003"/>
    <w:rsid w:val="00C32340"/>
    <w:rsid w:val="00C3464F"/>
    <w:rsid w:val="00C417E4"/>
    <w:rsid w:val="00C418C3"/>
    <w:rsid w:val="00C4467B"/>
    <w:rsid w:val="00C47369"/>
    <w:rsid w:val="00C521C5"/>
    <w:rsid w:val="00C539A5"/>
    <w:rsid w:val="00C544E8"/>
    <w:rsid w:val="00C54CFB"/>
    <w:rsid w:val="00C61B94"/>
    <w:rsid w:val="00C6501D"/>
    <w:rsid w:val="00C654AB"/>
    <w:rsid w:val="00C66658"/>
    <w:rsid w:val="00C745ED"/>
    <w:rsid w:val="00C77DCC"/>
    <w:rsid w:val="00C81272"/>
    <w:rsid w:val="00C936FA"/>
    <w:rsid w:val="00C960DC"/>
    <w:rsid w:val="00C97F6B"/>
    <w:rsid w:val="00CA0209"/>
    <w:rsid w:val="00CA0E45"/>
    <w:rsid w:val="00CB0986"/>
    <w:rsid w:val="00CB0F14"/>
    <w:rsid w:val="00CB23BE"/>
    <w:rsid w:val="00CB43AB"/>
    <w:rsid w:val="00CB5B72"/>
    <w:rsid w:val="00CB69A5"/>
    <w:rsid w:val="00CB7E5F"/>
    <w:rsid w:val="00CC0FF4"/>
    <w:rsid w:val="00CC1511"/>
    <w:rsid w:val="00CC1C6F"/>
    <w:rsid w:val="00CC2DC6"/>
    <w:rsid w:val="00CC6B5B"/>
    <w:rsid w:val="00CC7893"/>
    <w:rsid w:val="00CD13E0"/>
    <w:rsid w:val="00CD27AF"/>
    <w:rsid w:val="00CD3088"/>
    <w:rsid w:val="00CD54F4"/>
    <w:rsid w:val="00CE1C67"/>
    <w:rsid w:val="00CE588B"/>
    <w:rsid w:val="00CE7440"/>
    <w:rsid w:val="00CE777C"/>
    <w:rsid w:val="00CF01B0"/>
    <w:rsid w:val="00CF52FE"/>
    <w:rsid w:val="00D06E29"/>
    <w:rsid w:val="00D06E45"/>
    <w:rsid w:val="00D0700F"/>
    <w:rsid w:val="00D107EE"/>
    <w:rsid w:val="00D13421"/>
    <w:rsid w:val="00D140B0"/>
    <w:rsid w:val="00D21C85"/>
    <w:rsid w:val="00D2629E"/>
    <w:rsid w:val="00D272CB"/>
    <w:rsid w:val="00D27647"/>
    <w:rsid w:val="00D34D3C"/>
    <w:rsid w:val="00D403E9"/>
    <w:rsid w:val="00D40D4A"/>
    <w:rsid w:val="00D433E5"/>
    <w:rsid w:val="00D4568C"/>
    <w:rsid w:val="00D45A95"/>
    <w:rsid w:val="00D46126"/>
    <w:rsid w:val="00D51EE8"/>
    <w:rsid w:val="00D51F8E"/>
    <w:rsid w:val="00D53E67"/>
    <w:rsid w:val="00D56080"/>
    <w:rsid w:val="00D565C3"/>
    <w:rsid w:val="00D56998"/>
    <w:rsid w:val="00D56B2C"/>
    <w:rsid w:val="00D56E48"/>
    <w:rsid w:val="00D65F86"/>
    <w:rsid w:val="00D71243"/>
    <w:rsid w:val="00D71E7B"/>
    <w:rsid w:val="00D7453C"/>
    <w:rsid w:val="00D77B58"/>
    <w:rsid w:val="00D77F62"/>
    <w:rsid w:val="00D80F7E"/>
    <w:rsid w:val="00D82B42"/>
    <w:rsid w:val="00D87556"/>
    <w:rsid w:val="00D92F72"/>
    <w:rsid w:val="00D93EAA"/>
    <w:rsid w:val="00D941C1"/>
    <w:rsid w:val="00D953DD"/>
    <w:rsid w:val="00D95B3A"/>
    <w:rsid w:val="00D9674C"/>
    <w:rsid w:val="00D96EE3"/>
    <w:rsid w:val="00D976FB"/>
    <w:rsid w:val="00DA04E6"/>
    <w:rsid w:val="00DA0723"/>
    <w:rsid w:val="00DA0BAE"/>
    <w:rsid w:val="00DA32DB"/>
    <w:rsid w:val="00DA5BAB"/>
    <w:rsid w:val="00DB5121"/>
    <w:rsid w:val="00DB5701"/>
    <w:rsid w:val="00DB5B24"/>
    <w:rsid w:val="00DB5E58"/>
    <w:rsid w:val="00DB624B"/>
    <w:rsid w:val="00DB79C8"/>
    <w:rsid w:val="00DC14D7"/>
    <w:rsid w:val="00DC3945"/>
    <w:rsid w:val="00DC43C2"/>
    <w:rsid w:val="00DC46FF"/>
    <w:rsid w:val="00DC7DA5"/>
    <w:rsid w:val="00DD094A"/>
    <w:rsid w:val="00DD28BF"/>
    <w:rsid w:val="00DD587F"/>
    <w:rsid w:val="00DD63CA"/>
    <w:rsid w:val="00DD6A53"/>
    <w:rsid w:val="00DE1FCA"/>
    <w:rsid w:val="00DE3338"/>
    <w:rsid w:val="00DE3C27"/>
    <w:rsid w:val="00DE6983"/>
    <w:rsid w:val="00DF13C1"/>
    <w:rsid w:val="00DF4537"/>
    <w:rsid w:val="00DF4608"/>
    <w:rsid w:val="00DF511D"/>
    <w:rsid w:val="00DF7FAB"/>
    <w:rsid w:val="00E0125F"/>
    <w:rsid w:val="00E01D4E"/>
    <w:rsid w:val="00E05CDB"/>
    <w:rsid w:val="00E1034F"/>
    <w:rsid w:val="00E119C6"/>
    <w:rsid w:val="00E12DA8"/>
    <w:rsid w:val="00E13788"/>
    <w:rsid w:val="00E15463"/>
    <w:rsid w:val="00E15938"/>
    <w:rsid w:val="00E15C48"/>
    <w:rsid w:val="00E1637B"/>
    <w:rsid w:val="00E16A7B"/>
    <w:rsid w:val="00E218F9"/>
    <w:rsid w:val="00E21C8F"/>
    <w:rsid w:val="00E24824"/>
    <w:rsid w:val="00E30BAF"/>
    <w:rsid w:val="00E313E5"/>
    <w:rsid w:val="00E31F41"/>
    <w:rsid w:val="00E33921"/>
    <w:rsid w:val="00E34F26"/>
    <w:rsid w:val="00E403AF"/>
    <w:rsid w:val="00E418CD"/>
    <w:rsid w:val="00E42A05"/>
    <w:rsid w:val="00E4477C"/>
    <w:rsid w:val="00E45720"/>
    <w:rsid w:val="00E45837"/>
    <w:rsid w:val="00E46629"/>
    <w:rsid w:val="00E517B3"/>
    <w:rsid w:val="00E5375D"/>
    <w:rsid w:val="00E5385F"/>
    <w:rsid w:val="00E566F3"/>
    <w:rsid w:val="00E6009D"/>
    <w:rsid w:val="00E61A80"/>
    <w:rsid w:val="00E62AC3"/>
    <w:rsid w:val="00E639AD"/>
    <w:rsid w:val="00E65A2E"/>
    <w:rsid w:val="00E65D53"/>
    <w:rsid w:val="00E70112"/>
    <w:rsid w:val="00E74A83"/>
    <w:rsid w:val="00E75310"/>
    <w:rsid w:val="00E81BC6"/>
    <w:rsid w:val="00E81EAE"/>
    <w:rsid w:val="00E81ED8"/>
    <w:rsid w:val="00E9311A"/>
    <w:rsid w:val="00E946C7"/>
    <w:rsid w:val="00E968E4"/>
    <w:rsid w:val="00EA04D8"/>
    <w:rsid w:val="00EA0B66"/>
    <w:rsid w:val="00EA1ECA"/>
    <w:rsid w:val="00EA33B1"/>
    <w:rsid w:val="00EA7BB4"/>
    <w:rsid w:val="00EB20E2"/>
    <w:rsid w:val="00EB7907"/>
    <w:rsid w:val="00EC0911"/>
    <w:rsid w:val="00EC69E6"/>
    <w:rsid w:val="00ED3BAB"/>
    <w:rsid w:val="00EE016A"/>
    <w:rsid w:val="00EE2AB8"/>
    <w:rsid w:val="00EE3503"/>
    <w:rsid w:val="00EE4629"/>
    <w:rsid w:val="00EE692E"/>
    <w:rsid w:val="00EE6DA9"/>
    <w:rsid w:val="00EE7CFF"/>
    <w:rsid w:val="00EF0538"/>
    <w:rsid w:val="00F0025B"/>
    <w:rsid w:val="00F05DB0"/>
    <w:rsid w:val="00F07789"/>
    <w:rsid w:val="00F118B0"/>
    <w:rsid w:val="00F12E9B"/>
    <w:rsid w:val="00F12FE7"/>
    <w:rsid w:val="00F161C8"/>
    <w:rsid w:val="00F2646E"/>
    <w:rsid w:val="00F274C4"/>
    <w:rsid w:val="00F27500"/>
    <w:rsid w:val="00F3037D"/>
    <w:rsid w:val="00F32C3B"/>
    <w:rsid w:val="00F336E7"/>
    <w:rsid w:val="00F4000F"/>
    <w:rsid w:val="00F40CE9"/>
    <w:rsid w:val="00F40EFB"/>
    <w:rsid w:val="00F444F4"/>
    <w:rsid w:val="00F46723"/>
    <w:rsid w:val="00F50ACB"/>
    <w:rsid w:val="00F5159F"/>
    <w:rsid w:val="00F53708"/>
    <w:rsid w:val="00F541B2"/>
    <w:rsid w:val="00F604C0"/>
    <w:rsid w:val="00F6265F"/>
    <w:rsid w:val="00F65DBA"/>
    <w:rsid w:val="00F665B4"/>
    <w:rsid w:val="00F70D62"/>
    <w:rsid w:val="00F72203"/>
    <w:rsid w:val="00F728B4"/>
    <w:rsid w:val="00F7297C"/>
    <w:rsid w:val="00F73CC1"/>
    <w:rsid w:val="00F747F5"/>
    <w:rsid w:val="00F76B6E"/>
    <w:rsid w:val="00F80AF9"/>
    <w:rsid w:val="00F87BE8"/>
    <w:rsid w:val="00F87F3B"/>
    <w:rsid w:val="00F87F6F"/>
    <w:rsid w:val="00F9153A"/>
    <w:rsid w:val="00F93A35"/>
    <w:rsid w:val="00F93A49"/>
    <w:rsid w:val="00F957BC"/>
    <w:rsid w:val="00F95C16"/>
    <w:rsid w:val="00F95D2B"/>
    <w:rsid w:val="00F95D32"/>
    <w:rsid w:val="00FA1EC6"/>
    <w:rsid w:val="00FA202D"/>
    <w:rsid w:val="00FA4685"/>
    <w:rsid w:val="00FA49D0"/>
    <w:rsid w:val="00FA5827"/>
    <w:rsid w:val="00FA5B2C"/>
    <w:rsid w:val="00FA77E1"/>
    <w:rsid w:val="00FB1AA0"/>
    <w:rsid w:val="00FB1C48"/>
    <w:rsid w:val="00FB1FC7"/>
    <w:rsid w:val="00FB21EA"/>
    <w:rsid w:val="00FC35ED"/>
    <w:rsid w:val="00FC619C"/>
    <w:rsid w:val="00FD05D4"/>
    <w:rsid w:val="00FD22AF"/>
    <w:rsid w:val="00FD7EE6"/>
    <w:rsid w:val="00FE11EA"/>
    <w:rsid w:val="00FE4C22"/>
    <w:rsid w:val="00FE5773"/>
    <w:rsid w:val="00FF51A4"/>
    <w:rsid w:val="00FF52B7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2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oru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mforu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hyperlink" Target="http://www.kmforum.ru" TargetMode="External"/><Relationship Id="rId5" Type="http://schemas.openxmlformats.org/officeDocument/2006/relationships/hyperlink" Target="http://www.kmforum.ru" TargetMode="External"/><Relationship Id="rId10" Type="http://schemas.openxmlformats.org/officeDocument/2006/relationships/hyperlink" Target="http://www.admkrsk.ru" TargetMode="External"/><Relationship Id="rId4" Type="http://schemas.openxmlformats.org/officeDocument/2006/relationships/hyperlink" Target="http://www.admkrsk.ru" TargetMode="External"/><Relationship Id="rId9" Type="http://schemas.openxmlformats.org/officeDocument/2006/relationships/hyperlink" Target="mailto:krsk_iskra20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2365</Words>
  <Characters>13486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Александра</cp:lastModifiedBy>
  <cp:revision>3</cp:revision>
  <dcterms:created xsi:type="dcterms:W3CDTF">2014-03-19T03:45:00Z</dcterms:created>
  <dcterms:modified xsi:type="dcterms:W3CDTF">2015-03-11T04:46:00Z</dcterms:modified>
</cp:coreProperties>
</file>