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EC" w:rsidRPr="00731724" w:rsidRDefault="00EC66EC">
      <w:pPr>
        <w:rPr>
          <w:rFonts w:ascii="Times New Roman" w:hAnsi="Times New Roman" w:cs="Times New Roman"/>
          <w:sz w:val="28"/>
          <w:szCs w:val="28"/>
        </w:rPr>
      </w:pPr>
      <w:r w:rsidRPr="00731724">
        <w:rPr>
          <w:rFonts w:ascii="Times New Roman" w:hAnsi="Times New Roman" w:cs="Times New Roman"/>
          <w:color w:val="000000"/>
          <w:sz w:val="28"/>
          <w:szCs w:val="28"/>
        </w:rPr>
        <w:t>44.03.01 Педагогическое образование 44.03.01.29 Изобразительное искусство</w:t>
      </w:r>
    </w:p>
    <w:p w:rsidR="00EC66EC" w:rsidRPr="00731724" w:rsidRDefault="00EC66EC">
      <w:pPr>
        <w:rPr>
          <w:rFonts w:ascii="Times New Roman" w:hAnsi="Times New Roman" w:cs="Times New Roman"/>
          <w:sz w:val="28"/>
          <w:szCs w:val="28"/>
        </w:rPr>
      </w:pPr>
      <w:r w:rsidRPr="00731724">
        <w:rPr>
          <w:rFonts w:ascii="Times New Roman" w:hAnsi="Times New Roman" w:cs="Times New Roman"/>
          <w:sz w:val="28"/>
          <w:szCs w:val="28"/>
        </w:rPr>
        <w:t xml:space="preserve">2.2.1.2 Перечень тем выпускных квалификационных работ 2018 г. </w:t>
      </w:r>
    </w:p>
    <w:tbl>
      <w:tblPr>
        <w:tblW w:w="9751" w:type="dxa"/>
        <w:jc w:val="center"/>
        <w:tblInd w:w="-10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772"/>
        <w:gridCol w:w="2607"/>
        <w:gridCol w:w="2551"/>
      </w:tblGrid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Название. Тема.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«Животный мир»</w:t>
            </w:r>
          </w:p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Резьба по дереву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Дерево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«Пе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ня моря»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Скульптура. Кер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к поэме Венедикта Ерофеева "Москва - Петушки"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графич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иллюстраций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. Линогравюра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Материалы для лин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гравюры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«Таинственная история Билли </w:t>
            </w:r>
            <w:proofErr w:type="spellStart"/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лигана</w:t>
            </w:r>
            <w:proofErr w:type="spellEnd"/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Графич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ская серия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«Звуки моего сердца (город моей д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ши)»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Графика. Граф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ческая серия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Тушь, перо, акварель 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«Родное село». Пейзаж.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Масляная живопись. Одна жив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писная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Холст, масло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Мелодия души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Декоративная ж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вопись. Один холст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Темпера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«Карнавал»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Венецианские тр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диционные маски. Основа </w:t>
            </w:r>
            <w:proofErr w:type="gramStart"/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маски-бумажное</w:t>
            </w:r>
            <w:proofErr w:type="gramEnd"/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моделирование с последующим армир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Бумага, клей момент, эпоксидный клей, бинт, наждачная бум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га, шпаклевка, абразивная лента, гру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товка, краска, кисти.</w:t>
            </w:r>
            <w:proofErr w:type="gramEnd"/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«Олимпиада»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Графическая с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ерия открыток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Тушь 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«Сад любви и изобилия»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B4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Армянская мифология.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Одна жив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писная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Холст, масло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«Древний восток»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Керамика. Чайный  сервиз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Глина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«Женщины»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Графика. Граф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ческая серия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«Текучесть»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Скульптура. Малая форма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«Мифы Древней Греции»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Декоративная гр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фика. Графическая серия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Тушь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«Семья». Славя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ская мифология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Декоративная ж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вопись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Темпера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"Многоликая река"</w:t>
            </w:r>
          </w:p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Природа  Сибири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Одна живописная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Холст, масло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Фантастическая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реальность Жюль Верна»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Графика. Постер. Триптих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 xml:space="preserve"> Тушь, перо</w:t>
            </w:r>
          </w:p>
        </w:tc>
      </w:tr>
      <w:tr w:rsidR="00731724" w:rsidRPr="00731724" w:rsidTr="00731724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«Цветочная пол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Керамика. Чайный сервиз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724" w:rsidRPr="00731724" w:rsidRDefault="00731724" w:rsidP="00D7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4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</w:tbl>
    <w:p w:rsidR="00512903" w:rsidRPr="00EC66EC" w:rsidRDefault="00512903" w:rsidP="00B43B8C">
      <w:pPr>
        <w:rPr>
          <w:rFonts w:ascii="Times New Roman" w:hAnsi="Times New Roman" w:cs="Times New Roman"/>
          <w:sz w:val="24"/>
          <w:szCs w:val="24"/>
        </w:rPr>
      </w:pPr>
    </w:p>
    <w:sectPr w:rsidR="00512903" w:rsidRPr="00E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B"/>
    <w:rsid w:val="0007612D"/>
    <w:rsid w:val="003B264B"/>
    <w:rsid w:val="00512903"/>
    <w:rsid w:val="00731724"/>
    <w:rsid w:val="00B43B8C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Котики</dc:creator>
  <cp:keywords/>
  <dc:description/>
  <cp:lastModifiedBy>Котики</cp:lastModifiedBy>
  <cp:revision>5</cp:revision>
  <dcterms:created xsi:type="dcterms:W3CDTF">2018-02-13T17:34:00Z</dcterms:created>
  <dcterms:modified xsi:type="dcterms:W3CDTF">2018-02-15T05:32:00Z</dcterms:modified>
</cp:coreProperties>
</file>